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680A90" w14:textId="77777777" w:rsidR="00E022EC" w:rsidRDefault="00E022EC" w:rsidP="00E022EC">
      <w:pPr>
        <w:spacing w:after="0" w:line="240" w:lineRule="auto"/>
        <w:rPr>
          <w:rFonts w:ascii="Arial" w:eastAsia="Times New Roman" w:hAnsi="Arial" w:cs="Arial"/>
          <w:b/>
          <w:bCs/>
          <w:color w:val="000000"/>
          <w:kern w:val="0"/>
          <w:lang w:eastAsia="en-GB"/>
          <w14:ligatures w14:val="none"/>
        </w:rPr>
      </w:pPr>
      <w:r>
        <w:rPr>
          <w:rFonts w:ascii="Arial" w:eastAsia="Times New Roman" w:hAnsi="Arial" w:cs="Arial"/>
          <w:b/>
          <w:bCs/>
          <w:color w:val="000000"/>
          <w:kern w:val="0"/>
          <w:lang w:eastAsia="en-GB"/>
          <w14:ligatures w14:val="none"/>
        </w:rPr>
        <w:t xml:space="preserve">Suggested letter to Combined authorities </w:t>
      </w:r>
    </w:p>
    <w:p w14:paraId="286A20CA" w14:textId="77777777" w:rsidR="00E022EC" w:rsidRDefault="00E022EC" w:rsidP="00E022EC">
      <w:pPr>
        <w:spacing w:after="0" w:line="240" w:lineRule="auto"/>
        <w:rPr>
          <w:rFonts w:ascii="Arial" w:eastAsia="Times New Roman" w:hAnsi="Arial" w:cs="Arial"/>
          <w:b/>
          <w:bCs/>
          <w:color w:val="000000"/>
          <w:kern w:val="0"/>
          <w:lang w:eastAsia="en-GB"/>
          <w14:ligatures w14:val="none"/>
        </w:rPr>
      </w:pPr>
    </w:p>
    <w:p w14:paraId="0A789D35" w14:textId="77777777" w:rsidR="00E022EC" w:rsidRPr="00671FFF" w:rsidRDefault="00E022EC" w:rsidP="00E022EC">
      <w:pPr>
        <w:spacing w:after="0" w:line="240" w:lineRule="auto"/>
        <w:rPr>
          <w:rFonts w:ascii="Times New Roman" w:eastAsia="Times New Roman" w:hAnsi="Times New Roman" w:cs="Times New Roman"/>
          <w:kern w:val="0"/>
          <w:sz w:val="24"/>
          <w:szCs w:val="24"/>
          <w:lang w:eastAsia="en-GB"/>
          <w14:ligatures w14:val="none"/>
        </w:rPr>
      </w:pPr>
      <w:r w:rsidRPr="00671FFF">
        <w:rPr>
          <w:rFonts w:ascii="Arial" w:eastAsia="Times New Roman" w:hAnsi="Arial" w:cs="Arial"/>
          <w:color w:val="000000"/>
          <w:kern w:val="0"/>
          <w:lang w:eastAsia="en-GB"/>
          <w14:ligatures w14:val="none"/>
        </w:rPr>
        <w:t xml:space="preserve">Open Letter to </w:t>
      </w:r>
      <w:r w:rsidRPr="00671FFF">
        <w:rPr>
          <w:rFonts w:ascii="Arial" w:eastAsia="Times New Roman" w:hAnsi="Arial" w:cs="Arial"/>
          <w:i/>
          <w:iCs/>
          <w:color w:val="000000"/>
          <w:kern w:val="0"/>
          <w:lang w:eastAsia="en-GB"/>
          <w14:ligatures w14:val="none"/>
        </w:rPr>
        <w:t>Dan Norris, Mayor of West of England Combined Authority</w:t>
      </w:r>
    </w:p>
    <w:p w14:paraId="5033BA18" w14:textId="77777777" w:rsidR="00E022EC" w:rsidRPr="00671FFF" w:rsidRDefault="00E022EC" w:rsidP="00E022EC">
      <w:pPr>
        <w:spacing w:after="0" w:line="240" w:lineRule="auto"/>
        <w:rPr>
          <w:rFonts w:ascii="Times New Roman" w:eastAsia="Times New Roman" w:hAnsi="Times New Roman" w:cs="Times New Roman"/>
          <w:kern w:val="0"/>
          <w:sz w:val="24"/>
          <w:szCs w:val="24"/>
          <w:lang w:eastAsia="en-GB"/>
          <w14:ligatures w14:val="none"/>
        </w:rPr>
      </w:pPr>
    </w:p>
    <w:p w14:paraId="6B76FB44" w14:textId="77777777" w:rsidR="00E022EC" w:rsidRPr="00671FFF" w:rsidRDefault="00E022EC" w:rsidP="00E022EC">
      <w:pPr>
        <w:spacing w:after="0" w:line="240" w:lineRule="auto"/>
        <w:rPr>
          <w:rFonts w:ascii="Times New Roman" w:eastAsia="Times New Roman" w:hAnsi="Times New Roman" w:cs="Times New Roman"/>
          <w:kern w:val="0"/>
          <w:sz w:val="24"/>
          <w:szCs w:val="24"/>
          <w:lang w:eastAsia="en-GB"/>
          <w14:ligatures w14:val="none"/>
        </w:rPr>
      </w:pPr>
      <w:r w:rsidRPr="00671FFF">
        <w:rPr>
          <w:rFonts w:ascii="Arial" w:eastAsia="Times New Roman" w:hAnsi="Arial" w:cs="Arial"/>
          <w:color w:val="000000"/>
          <w:kern w:val="0"/>
          <w:lang w:eastAsia="en-GB"/>
          <w14:ligatures w14:val="none"/>
        </w:rPr>
        <w:t>Dear Dan Norris, </w:t>
      </w:r>
    </w:p>
    <w:p w14:paraId="4E9243A8" w14:textId="77777777" w:rsidR="00E022EC" w:rsidRPr="00671FFF" w:rsidRDefault="00E022EC" w:rsidP="00E022EC">
      <w:pPr>
        <w:spacing w:after="0" w:line="240" w:lineRule="auto"/>
        <w:rPr>
          <w:rFonts w:ascii="Times New Roman" w:eastAsia="Times New Roman" w:hAnsi="Times New Roman" w:cs="Times New Roman"/>
          <w:kern w:val="0"/>
          <w:sz w:val="24"/>
          <w:szCs w:val="24"/>
          <w:lang w:eastAsia="en-GB"/>
          <w14:ligatures w14:val="none"/>
        </w:rPr>
      </w:pPr>
    </w:p>
    <w:p w14:paraId="5C3A69DB" w14:textId="77777777" w:rsidR="00E022EC" w:rsidRPr="00671FFF" w:rsidRDefault="00E022EC" w:rsidP="00E022EC">
      <w:pPr>
        <w:spacing w:after="0" w:line="240" w:lineRule="auto"/>
        <w:rPr>
          <w:rFonts w:ascii="Times New Roman" w:eastAsia="Times New Roman" w:hAnsi="Times New Roman" w:cs="Times New Roman"/>
          <w:kern w:val="0"/>
          <w:sz w:val="24"/>
          <w:szCs w:val="24"/>
          <w:lang w:eastAsia="en-GB"/>
          <w14:ligatures w14:val="none"/>
        </w:rPr>
      </w:pPr>
      <w:r w:rsidRPr="00671FFF">
        <w:rPr>
          <w:rFonts w:ascii="Arial" w:eastAsia="Times New Roman" w:hAnsi="Arial" w:cs="Arial"/>
          <w:color w:val="000000"/>
          <w:kern w:val="0"/>
          <w:lang w:eastAsia="en-GB"/>
          <w14:ligatures w14:val="none"/>
        </w:rPr>
        <w:t xml:space="preserve">We call on you to begin a formal investigation of bus franchising in the </w:t>
      </w:r>
      <w:r w:rsidRPr="00671FFF">
        <w:rPr>
          <w:rFonts w:ascii="Arial" w:eastAsia="Times New Roman" w:hAnsi="Arial" w:cs="Arial"/>
          <w:i/>
          <w:iCs/>
          <w:color w:val="000000"/>
          <w:kern w:val="0"/>
          <w:lang w:eastAsia="en-GB"/>
          <w14:ligatures w14:val="none"/>
        </w:rPr>
        <w:t>West of England</w:t>
      </w:r>
      <w:r w:rsidRPr="00671FFF">
        <w:rPr>
          <w:rFonts w:ascii="Arial" w:eastAsia="Times New Roman" w:hAnsi="Arial" w:cs="Arial"/>
          <w:color w:val="000000"/>
          <w:kern w:val="0"/>
          <w:lang w:eastAsia="en-GB"/>
          <w14:ligatures w14:val="none"/>
        </w:rPr>
        <w:t>.</w:t>
      </w:r>
    </w:p>
    <w:p w14:paraId="47FBF0FE" w14:textId="77777777" w:rsidR="00E022EC" w:rsidRPr="00671FFF" w:rsidRDefault="00E022EC" w:rsidP="00E022EC">
      <w:pPr>
        <w:spacing w:after="0" w:line="240" w:lineRule="auto"/>
        <w:rPr>
          <w:rFonts w:ascii="Times New Roman" w:eastAsia="Times New Roman" w:hAnsi="Times New Roman" w:cs="Times New Roman"/>
          <w:kern w:val="0"/>
          <w:sz w:val="24"/>
          <w:szCs w:val="24"/>
          <w:lang w:eastAsia="en-GB"/>
          <w14:ligatures w14:val="none"/>
        </w:rPr>
      </w:pPr>
    </w:p>
    <w:p w14:paraId="27591279" w14:textId="77777777" w:rsidR="00E022EC" w:rsidRPr="00671FFF" w:rsidRDefault="00E022EC" w:rsidP="00E022EC">
      <w:pPr>
        <w:spacing w:after="0" w:line="240" w:lineRule="auto"/>
        <w:rPr>
          <w:rFonts w:ascii="Times New Roman" w:eastAsia="Times New Roman" w:hAnsi="Times New Roman" w:cs="Times New Roman"/>
          <w:kern w:val="0"/>
          <w:sz w:val="24"/>
          <w:szCs w:val="24"/>
          <w:lang w:eastAsia="en-GB"/>
          <w14:ligatures w14:val="none"/>
        </w:rPr>
      </w:pPr>
      <w:r w:rsidRPr="00671FFF">
        <w:rPr>
          <w:rFonts w:ascii="Arial" w:eastAsia="Times New Roman" w:hAnsi="Arial" w:cs="Arial"/>
          <w:color w:val="000000"/>
          <w:kern w:val="0"/>
          <w:lang w:eastAsia="en-GB"/>
          <w14:ligatures w14:val="none"/>
        </w:rPr>
        <w:t>Reliable bus services are essential for people to get to work, job interviews, visit family, go shopping, get to school and healthcare appointments and more. They are one of the prerequisites of a modern economy. </w:t>
      </w:r>
    </w:p>
    <w:p w14:paraId="1F266967" w14:textId="77777777" w:rsidR="00E022EC" w:rsidRPr="00671FFF" w:rsidRDefault="00E022EC" w:rsidP="00E022EC">
      <w:pPr>
        <w:spacing w:after="0" w:line="240" w:lineRule="auto"/>
        <w:rPr>
          <w:rFonts w:ascii="Times New Roman" w:eastAsia="Times New Roman" w:hAnsi="Times New Roman" w:cs="Times New Roman"/>
          <w:kern w:val="0"/>
          <w:sz w:val="24"/>
          <w:szCs w:val="24"/>
          <w:lang w:eastAsia="en-GB"/>
          <w14:ligatures w14:val="none"/>
        </w:rPr>
      </w:pPr>
    </w:p>
    <w:p w14:paraId="1FA645CC" w14:textId="77777777" w:rsidR="00E022EC" w:rsidRPr="00671FFF" w:rsidRDefault="00E022EC" w:rsidP="00E022EC">
      <w:pPr>
        <w:spacing w:after="0" w:line="240" w:lineRule="auto"/>
        <w:rPr>
          <w:rFonts w:ascii="Times New Roman" w:eastAsia="Times New Roman" w:hAnsi="Times New Roman" w:cs="Times New Roman"/>
          <w:kern w:val="0"/>
          <w:sz w:val="24"/>
          <w:szCs w:val="24"/>
          <w:lang w:eastAsia="en-GB"/>
          <w14:ligatures w14:val="none"/>
        </w:rPr>
      </w:pPr>
      <w:r w:rsidRPr="00671FFF">
        <w:rPr>
          <w:rFonts w:ascii="Arial" w:eastAsia="Times New Roman" w:hAnsi="Arial" w:cs="Arial"/>
          <w:color w:val="000000"/>
          <w:kern w:val="0"/>
          <w:lang w:eastAsia="en-GB"/>
          <w14:ligatures w14:val="none"/>
        </w:rPr>
        <w:t xml:space="preserve">Franchising of buses, or public control, would give </w:t>
      </w:r>
      <w:r w:rsidRPr="00671FFF">
        <w:rPr>
          <w:rFonts w:ascii="Arial" w:eastAsia="Times New Roman" w:hAnsi="Arial" w:cs="Arial"/>
          <w:i/>
          <w:iCs/>
          <w:color w:val="000000"/>
          <w:kern w:val="0"/>
          <w:lang w:eastAsia="en-GB"/>
          <w14:ligatures w14:val="none"/>
        </w:rPr>
        <w:t>the West of England Combined Authority</w:t>
      </w:r>
      <w:r w:rsidRPr="00671FFF">
        <w:rPr>
          <w:rFonts w:ascii="Arial" w:eastAsia="Times New Roman" w:hAnsi="Arial" w:cs="Arial"/>
          <w:color w:val="000000"/>
          <w:kern w:val="0"/>
          <w:lang w:eastAsia="en-GB"/>
          <w14:ligatures w14:val="none"/>
        </w:rPr>
        <w:t xml:space="preserve"> the powers to run the bus network for the benefit of local residents. These powers would enable:</w:t>
      </w:r>
    </w:p>
    <w:p w14:paraId="48D0717C" w14:textId="77777777" w:rsidR="00E022EC" w:rsidRPr="00671FFF" w:rsidRDefault="00E022EC" w:rsidP="00E022EC">
      <w:pPr>
        <w:spacing w:after="0" w:line="240" w:lineRule="auto"/>
        <w:rPr>
          <w:rFonts w:ascii="Times New Roman" w:eastAsia="Times New Roman" w:hAnsi="Times New Roman" w:cs="Times New Roman"/>
          <w:kern w:val="0"/>
          <w:sz w:val="24"/>
          <w:szCs w:val="24"/>
          <w:lang w:eastAsia="en-GB"/>
          <w14:ligatures w14:val="none"/>
        </w:rPr>
      </w:pPr>
      <w:r w:rsidRPr="00671FFF">
        <w:rPr>
          <w:rFonts w:ascii="Times New Roman" w:eastAsia="Times New Roman" w:hAnsi="Times New Roman" w:cs="Times New Roman"/>
          <w:kern w:val="0"/>
          <w:sz w:val="24"/>
          <w:szCs w:val="24"/>
          <w:lang w:eastAsia="en-GB"/>
          <w14:ligatures w14:val="none"/>
        </w:rPr>
        <w:br/>
      </w:r>
    </w:p>
    <w:p w14:paraId="7F9E7BBC" w14:textId="77777777" w:rsidR="00E022EC" w:rsidRPr="00671FFF" w:rsidRDefault="00E022EC" w:rsidP="00E022EC">
      <w:pPr>
        <w:numPr>
          <w:ilvl w:val="0"/>
          <w:numId w:val="1"/>
        </w:numPr>
        <w:spacing w:after="0" w:line="240" w:lineRule="auto"/>
        <w:textAlignment w:val="baseline"/>
        <w:rPr>
          <w:rFonts w:ascii="Arial" w:eastAsia="Times New Roman" w:hAnsi="Arial" w:cs="Arial"/>
          <w:color w:val="000000"/>
          <w:kern w:val="0"/>
          <w:lang w:eastAsia="en-GB"/>
          <w14:ligatures w14:val="none"/>
        </w:rPr>
      </w:pPr>
      <w:r w:rsidRPr="00671FFF">
        <w:rPr>
          <w:rFonts w:ascii="Arial" w:eastAsia="Times New Roman" w:hAnsi="Arial" w:cs="Arial"/>
          <w:color w:val="000000"/>
          <w:kern w:val="0"/>
          <w:lang w:eastAsia="en-GB"/>
          <w14:ligatures w14:val="none"/>
        </w:rPr>
        <w:t>Fully integrated tickets across all providers</w:t>
      </w:r>
    </w:p>
    <w:p w14:paraId="7DFDC564" w14:textId="77777777" w:rsidR="00E022EC" w:rsidRPr="00671FFF" w:rsidRDefault="00E022EC" w:rsidP="00E022EC">
      <w:pPr>
        <w:numPr>
          <w:ilvl w:val="0"/>
          <w:numId w:val="1"/>
        </w:numPr>
        <w:spacing w:after="0" w:line="240" w:lineRule="auto"/>
        <w:textAlignment w:val="baseline"/>
        <w:rPr>
          <w:rFonts w:ascii="Arial" w:eastAsia="Times New Roman" w:hAnsi="Arial" w:cs="Arial"/>
          <w:color w:val="000000"/>
          <w:kern w:val="0"/>
          <w:lang w:eastAsia="en-GB"/>
          <w14:ligatures w14:val="none"/>
        </w:rPr>
      </w:pPr>
      <w:r w:rsidRPr="00671FFF">
        <w:rPr>
          <w:rFonts w:ascii="Arial" w:eastAsia="Times New Roman" w:hAnsi="Arial" w:cs="Arial"/>
          <w:color w:val="000000"/>
          <w:kern w:val="0"/>
          <w:lang w:eastAsia="en-GB"/>
          <w14:ligatures w14:val="none"/>
        </w:rPr>
        <w:t>Allowing cross-subsidy of socially essential routes by busier routes</w:t>
      </w:r>
    </w:p>
    <w:p w14:paraId="0B8A9554" w14:textId="77777777" w:rsidR="00E022EC" w:rsidRPr="00671FFF" w:rsidRDefault="00E022EC" w:rsidP="00E022EC">
      <w:pPr>
        <w:numPr>
          <w:ilvl w:val="0"/>
          <w:numId w:val="1"/>
        </w:numPr>
        <w:spacing w:after="0" w:line="240" w:lineRule="auto"/>
        <w:textAlignment w:val="baseline"/>
        <w:rPr>
          <w:rFonts w:ascii="Arial" w:eastAsia="Times New Roman" w:hAnsi="Arial" w:cs="Arial"/>
          <w:color w:val="000000"/>
          <w:kern w:val="0"/>
          <w:lang w:eastAsia="en-GB"/>
          <w14:ligatures w14:val="none"/>
        </w:rPr>
      </w:pPr>
      <w:r w:rsidRPr="00671FFF">
        <w:rPr>
          <w:rFonts w:ascii="Arial" w:eastAsia="Times New Roman" w:hAnsi="Arial" w:cs="Arial"/>
          <w:color w:val="000000"/>
          <w:kern w:val="0"/>
          <w:lang w:eastAsia="en-GB"/>
          <w14:ligatures w14:val="none"/>
        </w:rPr>
        <w:t>Contracts which lead to greater integration with other types of travel</w:t>
      </w:r>
    </w:p>
    <w:p w14:paraId="5E8F5EB4" w14:textId="77777777" w:rsidR="00E022EC" w:rsidRPr="00671FFF" w:rsidRDefault="00E022EC" w:rsidP="00E022EC">
      <w:pPr>
        <w:numPr>
          <w:ilvl w:val="0"/>
          <w:numId w:val="1"/>
        </w:numPr>
        <w:spacing w:after="0" w:line="240" w:lineRule="auto"/>
        <w:textAlignment w:val="baseline"/>
        <w:rPr>
          <w:rFonts w:ascii="Arial" w:eastAsia="Times New Roman" w:hAnsi="Arial" w:cs="Arial"/>
          <w:color w:val="000000"/>
          <w:kern w:val="0"/>
          <w:lang w:eastAsia="en-GB"/>
          <w14:ligatures w14:val="none"/>
        </w:rPr>
      </w:pPr>
      <w:r w:rsidRPr="00671FFF">
        <w:rPr>
          <w:rFonts w:ascii="Arial" w:eastAsia="Times New Roman" w:hAnsi="Arial" w:cs="Arial"/>
          <w:color w:val="000000"/>
          <w:kern w:val="0"/>
          <w:lang w:eastAsia="en-GB"/>
          <w14:ligatures w14:val="none"/>
        </w:rPr>
        <w:t>Farebox income in public hands</w:t>
      </w:r>
    </w:p>
    <w:p w14:paraId="3D30F928" w14:textId="77777777" w:rsidR="00E022EC" w:rsidRPr="00671FFF" w:rsidRDefault="00E022EC" w:rsidP="00E022EC">
      <w:pPr>
        <w:numPr>
          <w:ilvl w:val="0"/>
          <w:numId w:val="1"/>
        </w:numPr>
        <w:spacing w:after="0" w:line="240" w:lineRule="auto"/>
        <w:textAlignment w:val="baseline"/>
        <w:rPr>
          <w:rFonts w:ascii="Arial" w:eastAsia="Times New Roman" w:hAnsi="Arial" w:cs="Arial"/>
          <w:color w:val="000000"/>
          <w:kern w:val="0"/>
          <w:lang w:eastAsia="en-GB"/>
          <w14:ligatures w14:val="none"/>
        </w:rPr>
      </w:pPr>
      <w:r w:rsidRPr="00671FFF">
        <w:rPr>
          <w:rFonts w:ascii="Arial" w:eastAsia="Times New Roman" w:hAnsi="Arial" w:cs="Arial"/>
          <w:color w:val="000000"/>
          <w:kern w:val="0"/>
          <w:lang w:eastAsia="en-GB"/>
          <w14:ligatures w14:val="none"/>
        </w:rPr>
        <w:t>Enforcement of minimum standards including employment standards</w:t>
      </w:r>
    </w:p>
    <w:p w14:paraId="1AD33E3D" w14:textId="77777777" w:rsidR="00E022EC" w:rsidRPr="00671FFF" w:rsidRDefault="00E022EC" w:rsidP="00E022EC">
      <w:pPr>
        <w:spacing w:after="0" w:line="240" w:lineRule="auto"/>
        <w:rPr>
          <w:rFonts w:ascii="Times New Roman" w:eastAsia="Times New Roman" w:hAnsi="Times New Roman" w:cs="Times New Roman"/>
          <w:kern w:val="0"/>
          <w:sz w:val="24"/>
          <w:szCs w:val="24"/>
          <w:lang w:eastAsia="en-GB"/>
          <w14:ligatures w14:val="none"/>
        </w:rPr>
      </w:pPr>
    </w:p>
    <w:p w14:paraId="3507614F" w14:textId="77777777" w:rsidR="00E022EC" w:rsidRPr="00671FFF" w:rsidRDefault="00E022EC" w:rsidP="00E022EC">
      <w:pPr>
        <w:spacing w:after="0" w:line="240" w:lineRule="auto"/>
        <w:rPr>
          <w:rFonts w:ascii="Times New Roman" w:eastAsia="Times New Roman" w:hAnsi="Times New Roman" w:cs="Times New Roman"/>
          <w:kern w:val="0"/>
          <w:sz w:val="24"/>
          <w:szCs w:val="24"/>
          <w:lang w:eastAsia="en-GB"/>
          <w14:ligatures w14:val="none"/>
        </w:rPr>
      </w:pPr>
      <w:r w:rsidRPr="00671FFF">
        <w:rPr>
          <w:rFonts w:ascii="Arial" w:eastAsia="Times New Roman" w:hAnsi="Arial" w:cs="Arial"/>
          <w:color w:val="000000"/>
          <w:kern w:val="0"/>
          <w:lang w:eastAsia="en-GB"/>
          <w14:ligatures w14:val="none"/>
        </w:rPr>
        <w:t xml:space="preserve">In order to enable franchising, we would support the </w:t>
      </w:r>
      <w:r w:rsidRPr="00671FFF">
        <w:rPr>
          <w:rFonts w:ascii="Arial" w:eastAsia="Times New Roman" w:hAnsi="Arial" w:cs="Arial"/>
          <w:i/>
          <w:iCs/>
          <w:color w:val="000000"/>
          <w:kern w:val="0"/>
          <w:lang w:eastAsia="en-GB"/>
          <w14:ligatures w14:val="none"/>
        </w:rPr>
        <w:t>West of England Combined Authority</w:t>
      </w:r>
      <w:r w:rsidRPr="00671FFF">
        <w:rPr>
          <w:rFonts w:ascii="Arial" w:eastAsia="Times New Roman" w:hAnsi="Arial" w:cs="Arial"/>
          <w:color w:val="000000"/>
          <w:kern w:val="0"/>
          <w:lang w:eastAsia="en-GB"/>
          <w14:ligatures w14:val="none"/>
        </w:rPr>
        <w:t xml:space="preserve"> in obtaining precepting powers, which would provide stable funding for key bus services without affecting other essential local government budgets.</w:t>
      </w:r>
    </w:p>
    <w:p w14:paraId="772CE18C" w14:textId="77777777" w:rsidR="00E022EC" w:rsidRPr="00671FFF" w:rsidRDefault="00E022EC" w:rsidP="00E022EC">
      <w:pPr>
        <w:spacing w:after="0" w:line="240" w:lineRule="auto"/>
        <w:rPr>
          <w:rFonts w:ascii="Times New Roman" w:eastAsia="Times New Roman" w:hAnsi="Times New Roman" w:cs="Times New Roman"/>
          <w:kern w:val="0"/>
          <w:sz w:val="24"/>
          <w:szCs w:val="24"/>
          <w:lang w:eastAsia="en-GB"/>
          <w14:ligatures w14:val="none"/>
        </w:rPr>
      </w:pPr>
    </w:p>
    <w:p w14:paraId="0FD5AD80" w14:textId="77777777" w:rsidR="00E022EC" w:rsidRPr="00671FFF" w:rsidRDefault="00E022EC" w:rsidP="00E022EC">
      <w:pPr>
        <w:spacing w:after="0" w:line="240" w:lineRule="auto"/>
        <w:rPr>
          <w:rFonts w:ascii="Times New Roman" w:eastAsia="Times New Roman" w:hAnsi="Times New Roman" w:cs="Times New Roman"/>
          <w:kern w:val="0"/>
          <w:sz w:val="24"/>
          <w:szCs w:val="24"/>
          <w:lang w:eastAsia="en-GB"/>
          <w14:ligatures w14:val="none"/>
        </w:rPr>
      </w:pPr>
      <w:r w:rsidRPr="00671FFF">
        <w:rPr>
          <w:rFonts w:ascii="Arial" w:eastAsia="Times New Roman" w:hAnsi="Arial" w:cs="Arial"/>
          <w:color w:val="000000"/>
          <w:kern w:val="0"/>
          <w:lang w:eastAsia="en-GB"/>
          <w14:ligatures w14:val="none"/>
        </w:rPr>
        <w:t>Do not wait until after the general election to begin gathering essential facts to make an informed decision. </w:t>
      </w:r>
    </w:p>
    <w:p w14:paraId="136DC1DF" w14:textId="77777777" w:rsidR="00E022EC" w:rsidRPr="00671FFF" w:rsidRDefault="00E022EC" w:rsidP="00E022EC">
      <w:pPr>
        <w:spacing w:after="0" w:line="240" w:lineRule="auto"/>
        <w:rPr>
          <w:rFonts w:ascii="Times New Roman" w:eastAsia="Times New Roman" w:hAnsi="Times New Roman" w:cs="Times New Roman"/>
          <w:kern w:val="0"/>
          <w:sz w:val="24"/>
          <w:szCs w:val="24"/>
          <w:lang w:eastAsia="en-GB"/>
          <w14:ligatures w14:val="none"/>
        </w:rPr>
      </w:pPr>
    </w:p>
    <w:p w14:paraId="74B34E97" w14:textId="77777777" w:rsidR="00E022EC" w:rsidRPr="00671FFF" w:rsidRDefault="00E022EC" w:rsidP="00E022EC">
      <w:pPr>
        <w:spacing w:after="0" w:line="240" w:lineRule="auto"/>
        <w:rPr>
          <w:rFonts w:ascii="Times New Roman" w:eastAsia="Times New Roman" w:hAnsi="Times New Roman" w:cs="Times New Roman"/>
          <w:kern w:val="0"/>
          <w:sz w:val="24"/>
          <w:szCs w:val="24"/>
          <w:lang w:eastAsia="en-GB"/>
          <w14:ligatures w14:val="none"/>
        </w:rPr>
      </w:pPr>
      <w:r w:rsidRPr="00671FFF">
        <w:rPr>
          <w:rFonts w:ascii="Arial" w:eastAsia="Times New Roman" w:hAnsi="Arial" w:cs="Arial"/>
          <w:color w:val="000000"/>
          <w:kern w:val="0"/>
          <w:lang w:eastAsia="en-GB"/>
          <w14:ligatures w14:val="none"/>
        </w:rPr>
        <w:t>Signed by,</w:t>
      </w:r>
    </w:p>
    <w:p w14:paraId="1DDAFB1B" w14:textId="77777777" w:rsidR="00E022EC" w:rsidRPr="00671FFF" w:rsidRDefault="00E022EC" w:rsidP="00E022EC">
      <w:pPr>
        <w:spacing w:after="0" w:line="240" w:lineRule="auto"/>
        <w:rPr>
          <w:rFonts w:ascii="Times New Roman" w:eastAsia="Times New Roman" w:hAnsi="Times New Roman" w:cs="Times New Roman"/>
          <w:kern w:val="0"/>
          <w:sz w:val="24"/>
          <w:szCs w:val="24"/>
          <w:lang w:eastAsia="en-GB"/>
          <w14:ligatures w14:val="none"/>
        </w:rPr>
      </w:pPr>
      <w:r w:rsidRPr="00671FFF">
        <w:rPr>
          <w:rFonts w:ascii="Arial" w:eastAsia="Times New Roman" w:hAnsi="Arial" w:cs="Arial"/>
          <w:color w:val="000000"/>
          <w:kern w:val="0"/>
          <w:lang w:eastAsia="en-GB"/>
          <w14:ligatures w14:val="none"/>
        </w:rPr>
        <w:t> </w:t>
      </w:r>
    </w:p>
    <w:p w14:paraId="74E00536" w14:textId="77777777" w:rsidR="00E022EC" w:rsidRDefault="00E022EC" w:rsidP="00E022EC">
      <w:pPr>
        <w:spacing w:after="0" w:line="240" w:lineRule="auto"/>
        <w:rPr>
          <w:rFonts w:ascii="Arial" w:eastAsia="Times New Roman" w:hAnsi="Arial" w:cs="Arial"/>
          <w:color w:val="000000"/>
          <w:kern w:val="0"/>
          <w:lang w:eastAsia="en-GB"/>
          <w14:ligatures w14:val="none"/>
        </w:rPr>
      </w:pPr>
      <w:r w:rsidRPr="00671FFF">
        <w:rPr>
          <w:rFonts w:ascii="Arial" w:eastAsia="Times New Roman" w:hAnsi="Arial" w:cs="Arial"/>
          <w:color w:val="000000"/>
          <w:kern w:val="0"/>
          <w:lang w:eastAsia="en-GB"/>
          <w14:ligatures w14:val="none"/>
        </w:rPr>
        <w:t>[add your name and organisation here]</w:t>
      </w:r>
    </w:p>
    <w:p w14:paraId="4347E800" w14:textId="77777777" w:rsidR="00A76453" w:rsidRDefault="00A76453"/>
    <w:sectPr w:rsidR="00A764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A055BFA"/>
    <w:multiLevelType w:val="multilevel"/>
    <w:tmpl w:val="9A789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0836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2EC"/>
    <w:rsid w:val="0072395B"/>
    <w:rsid w:val="007E688C"/>
    <w:rsid w:val="00A76453"/>
    <w:rsid w:val="00C6581C"/>
    <w:rsid w:val="00E022EC"/>
    <w:rsid w:val="00F84D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977E1"/>
  <w15:chartTrackingRefBased/>
  <w15:docId w15:val="{347F0168-EDA3-490B-B28D-8B9B0F605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22EC"/>
  </w:style>
  <w:style w:type="paragraph" w:styleId="Heading1">
    <w:name w:val="heading 1"/>
    <w:basedOn w:val="Normal"/>
    <w:next w:val="Normal"/>
    <w:link w:val="Heading1Char"/>
    <w:uiPriority w:val="9"/>
    <w:qFormat/>
    <w:rsid w:val="00E022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22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22E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22E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22E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22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22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22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22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22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22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22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22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22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22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22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22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22EC"/>
    <w:rPr>
      <w:rFonts w:eastAsiaTheme="majorEastAsia" w:cstheme="majorBidi"/>
      <w:color w:val="272727" w:themeColor="text1" w:themeTint="D8"/>
    </w:rPr>
  </w:style>
  <w:style w:type="paragraph" w:styleId="Title">
    <w:name w:val="Title"/>
    <w:basedOn w:val="Normal"/>
    <w:next w:val="Normal"/>
    <w:link w:val="TitleChar"/>
    <w:uiPriority w:val="10"/>
    <w:qFormat/>
    <w:rsid w:val="00E022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22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22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22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22EC"/>
    <w:pPr>
      <w:spacing w:before="160"/>
      <w:jc w:val="center"/>
    </w:pPr>
    <w:rPr>
      <w:i/>
      <w:iCs/>
      <w:color w:val="404040" w:themeColor="text1" w:themeTint="BF"/>
    </w:rPr>
  </w:style>
  <w:style w:type="character" w:customStyle="1" w:styleId="QuoteChar">
    <w:name w:val="Quote Char"/>
    <w:basedOn w:val="DefaultParagraphFont"/>
    <w:link w:val="Quote"/>
    <w:uiPriority w:val="29"/>
    <w:rsid w:val="00E022EC"/>
    <w:rPr>
      <w:i/>
      <w:iCs/>
      <w:color w:val="404040" w:themeColor="text1" w:themeTint="BF"/>
    </w:rPr>
  </w:style>
  <w:style w:type="paragraph" w:styleId="ListParagraph">
    <w:name w:val="List Paragraph"/>
    <w:basedOn w:val="Normal"/>
    <w:uiPriority w:val="34"/>
    <w:qFormat/>
    <w:rsid w:val="00E022EC"/>
    <w:pPr>
      <w:ind w:left="720"/>
      <w:contextualSpacing/>
    </w:pPr>
  </w:style>
  <w:style w:type="character" w:styleId="IntenseEmphasis">
    <w:name w:val="Intense Emphasis"/>
    <w:basedOn w:val="DefaultParagraphFont"/>
    <w:uiPriority w:val="21"/>
    <w:qFormat/>
    <w:rsid w:val="00E022EC"/>
    <w:rPr>
      <w:i/>
      <w:iCs/>
      <w:color w:val="0F4761" w:themeColor="accent1" w:themeShade="BF"/>
    </w:rPr>
  </w:style>
  <w:style w:type="paragraph" w:styleId="IntenseQuote">
    <w:name w:val="Intense Quote"/>
    <w:basedOn w:val="Normal"/>
    <w:next w:val="Normal"/>
    <w:link w:val="IntenseQuoteChar"/>
    <w:uiPriority w:val="30"/>
    <w:qFormat/>
    <w:rsid w:val="00E022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22EC"/>
    <w:rPr>
      <w:i/>
      <w:iCs/>
      <w:color w:val="0F4761" w:themeColor="accent1" w:themeShade="BF"/>
    </w:rPr>
  </w:style>
  <w:style w:type="character" w:styleId="IntenseReference">
    <w:name w:val="Intense Reference"/>
    <w:basedOn w:val="DefaultParagraphFont"/>
    <w:uiPriority w:val="32"/>
    <w:qFormat/>
    <w:rsid w:val="00E022E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195</Words>
  <Characters>1118</Characters>
  <Application>Microsoft Office Word</Application>
  <DocSecurity>0</DocSecurity>
  <Lines>9</Lines>
  <Paragraphs>2</Paragraphs>
  <ScaleCrop>false</ScaleCrop>
  <Company/>
  <LinksUpToDate>false</LinksUpToDate>
  <CharactersWithSpaces>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Arthur</dc:creator>
  <cp:keywords/>
  <dc:description/>
  <cp:lastModifiedBy>George Arthur</cp:lastModifiedBy>
  <cp:revision>1</cp:revision>
  <dcterms:created xsi:type="dcterms:W3CDTF">2024-05-10T08:52:00Z</dcterms:created>
  <dcterms:modified xsi:type="dcterms:W3CDTF">2024-05-10T08:53:00Z</dcterms:modified>
</cp:coreProperties>
</file>